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886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GLAZBENA ŠKOLA ZLATKA GRGOŠEVIĆ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UL. IVANA GORANA KOVAČIĆA 1</w:t>
            </w:r>
            <w:r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B345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10360 SESVET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EB345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16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B345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3.9.201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EB345F">
      <w:pPr>
        <w:divId w:val="1280332968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SPREMAČ/IC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divId w:val="454369197"/>
        <w:rPr>
          <w:rFonts w:ascii="Arial" w:eastAsia="Times New Roman" w:hAnsi="Arial" w:cs="Arial"/>
          <w:sz w:val="20"/>
          <w:szCs w:val="20"/>
        </w:rPr>
      </w:pPr>
    </w:p>
    <w:p w:rsidR="00000000" w:rsidRDefault="00EB345F">
      <w:pPr>
        <w:outlineLvl w:val="3"/>
        <w:divId w:val="45436919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EB345F">
      <w:pPr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125155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SESVET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3.9.201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11.9.201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</w:p>
    <w:p w:rsidR="00000000" w:rsidRDefault="00EB345F">
      <w:pPr>
        <w:outlineLvl w:val="3"/>
        <w:divId w:val="45436919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</w:t>
      </w:r>
      <w:r>
        <w:rPr>
          <w:rFonts w:ascii="Arial" w:eastAsia="Times New Roman" w:hAnsi="Arial" w:cs="Arial"/>
          <w:b/>
          <w:bCs/>
          <w:sz w:val="27"/>
          <w:szCs w:val="27"/>
        </w:rPr>
        <w:t>rimac</w:t>
      </w:r>
    </w:p>
    <w:p w:rsidR="00000000" w:rsidRDefault="00EB345F">
      <w:pPr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Završena osnovna škol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12080300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87/08, 86/09, 92/10, 105/10-ispravak, 90/11, 16/12, 86/12, 126/12-pročišćeni tekst, 94/13 I 152/14), Osnovna glazbena škola Zlatka Grgoševića koj</w:t>
      </w:r>
      <w:r>
        <w:rPr>
          <w:rFonts w:ascii="Arial" w:eastAsia="Times New Roman" w:hAnsi="Arial" w:cs="Arial"/>
          <w:sz w:val="20"/>
          <w:szCs w:val="20"/>
        </w:rPr>
        <w:t>u zastupa ravnateljica Ljerka Pašalić, mag.mus., raspisuje: NATJEČAJ za popunu slijedećeg radnog mjesta u školi:</w:t>
      </w:r>
      <w:r>
        <w:rPr>
          <w:rFonts w:ascii="Arial" w:eastAsia="Times New Roman" w:hAnsi="Arial" w:cs="Arial"/>
          <w:sz w:val="20"/>
          <w:szCs w:val="20"/>
        </w:rPr>
        <w:br/>
        <w:t xml:space="preserve">SPREMAČICA – za 20 sati ukupnog tjednog radnog vremena, na neodređeno vrijeme </w:t>
      </w:r>
      <w:r>
        <w:rPr>
          <w:rFonts w:ascii="Arial" w:eastAsia="Times New Roman" w:hAnsi="Arial" w:cs="Arial"/>
          <w:sz w:val="20"/>
          <w:szCs w:val="20"/>
        </w:rPr>
        <w:br/>
        <w:t>1 izvršitelj/ica</w:t>
      </w:r>
      <w:r>
        <w:rPr>
          <w:rFonts w:ascii="Arial" w:eastAsia="Times New Roman" w:hAnsi="Arial" w:cs="Arial"/>
          <w:sz w:val="20"/>
          <w:szCs w:val="20"/>
        </w:rPr>
        <w:br/>
        <w:t>Uvjeti prema odredbama Zakona o odgoju i obrazo</w:t>
      </w:r>
      <w:r>
        <w:rPr>
          <w:rFonts w:ascii="Arial" w:eastAsia="Times New Roman" w:hAnsi="Arial" w:cs="Arial"/>
          <w:sz w:val="20"/>
          <w:szCs w:val="20"/>
        </w:rPr>
        <w:t>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Uz prijavu je potrebno priložiti slijedeće dokumente: molbu, životopis, preslik dokumenta o stečenoj stručnoj spremi, preslik domovnice, preslik rodnog lista, uvjerenje o nekažnjavanju, te da se protiv kandidata ne vodi i</w:t>
      </w:r>
      <w:r>
        <w:rPr>
          <w:rFonts w:ascii="Arial" w:eastAsia="Times New Roman" w:hAnsi="Arial" w:cs="Arial"/>
          <w:sz w:val="20"/>
          <w:szCs w:val="20"/>
        </w:rPr>
        <w:t>stražni ni kazneni postupak – orginal, ne starije od 6 mjeseci.</w:t>
      </w:r>
      <w:r>
        <w:rPr>
          <w:rFonts w:ascii="Arial" w:eastAsia="Times New Roman" w:hAnsi="Arial" w:cs="Arial"/>
          <w:sz w:val="20"/>
          <w:szCs w:val="20"/>
        </w:rPr>
        <w:br/>
        <w:t>Elektronički zapis ili potvrdu o podacima evidentiranim u bazi podataka HZZMO-a.</w:t>
      </w:r>
      <w:r>
        <w:rPr>
          <w:rFonts w:ascii="Arial" w:eastAsia="Times New Roman" w:hAnsi="Arial" w:cs="Arial"/>
          <w:sz w:val="20"/>
          <w:szCs w:val="20"/>
        </w:rPr>
        <w:br/>
        <w:t>Preslike traženih dokumenata ne moraju biti ovjerene, a osobe su prije sklapanja ugovora o radu dužne dati na u</w:t>
      </w:r>
      <w:r>
        <w:rPr>
          <w:rFonts w:ascii="Arial" w:eastAsia="Times New Roman" w:hAnsi="Arial" w:cs="Arial"/>
          <w:sz w:val="20"/>
          <w:szCs w:val="20"/>
        </w:rPr>
        <w:t>vid orginalne dokumente.</w:t>
      </w:r>
      <w:r>
        <w:rPr>
          <w:rFonts w:ascii="Arial" w:eastAsia="Times New Roman" w:hAnsi="Arial" w:cs="Arial"/>
          <w:sz w:val="20"/>
          <w:szCs w:val="20"/>
        </w:rPr>
        <w:br/>
        <w:t>Na natječaj se mogu prijaviti osobe oba spola sukladno čl. 13. Zakona o ravnopravnosti spolova (NN 82/08.)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Prijave na natječaj s obveznom dokumentacijom dostaviti u roku od 8 dan</w:t>
      </w:r>
      <w:r>
        <w:rPr>
          <w:rFonts w:ascii="Arial" w:eastAsia="Times New Roman" w:hAnsi="Arial" w:cs="Arial"/>
          <w:sz w:val="20"/>
          <w:szCs w:val="20"/>
        </w:rPr>
        <w:t>a od dana objave ( 03. - 11. 09. 2015.g.), na adresu škole: Osnovna glazbena škola Zlatka Grgoševića, Ul. I. G. Kovačića 19, 10 360 Sesvete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</w:p>
    <w:p w:rsidR="00000000" w:rsidRDefault="00EB345F">
      <w:pPr>
        <w:outlineLvl w:val="3"/>
        <w:divId w:val="45436919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EB345F">
      <w:pPr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glazbena škola Zlatka Grgošević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I.G. Kovačića 19, 10 360 Sesvete </w: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EB345F">
      <w:pPr>
        <w:spacing w:before="30" w:after="30"/>
        <w:divId w:val="454369197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DRAŽAN DODI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B345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3.9.201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B345F" w:rsidRDefault="00EB345F">
      <w:pPr>
        <w:spacing w:before="30" w:after="30"/>
        <w:rPr>
          <w:rFonts w:eastAsia="Times New Roman"/>
        </w:rPr>
      </w:pPr>
    </w:p>
    <w:sectPr w:rsidR="00EB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0725"/>
    <w:rsid w:val="00EB345F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2968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4543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Nada Jurišić</dc:creator>
  <cp:keywords/>
  <dc:description/>
  <cp:lastModifiedBy/>
  <cp:revision>1</cp:revision>
  <dcterms:created xsi:type="dcterms:W3CDTF">2015-09-03T11:37:00Z</dcterms:created>
</cp:coreProperties>
</file>